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F9AF" w14:textId="7D705C57" w:rsidR="00FE18A0" w:rsidRPr="00DC72DB" w:rsidRDefault="008D105D" w:rsidP="00FE18A0">
      <w:pPr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/>
        </w:rPr>
      </w:pPr>
      <w:r w:rsidRPr="00DC72DB">
        <w:rPr>
          <w:rFonts w:asciiTheme="minorHAnsi" w:hAnsiTheme="minorHAnsi" w:cstheme="minorHAnsi"/>
          <w:b/>
          <w:sz w:val="24"/>
          <w:szCs w:val="24"/>
        </w:rPr>
        <w:t>FOR IMMEDIATE RELEASE</w:t>
      </w:r>
    </w:p>
    <w:p w14:paraId="218463C7" w14:textId="77777777" w:rsidR="00FE18A0" w:rsidRDefault="00FE18A0" w:rsidP="00FE18A0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00"/>
        </w:rPr>
      </w:pPr>
    </w:p>
    <w:p w14:paraId="270278F0" w14:textId="7362438B" w:rsidR="00DC3CEF" w:rsidRDefault="324FD93D" w:rsidP="7256A25B">
      <w:pPr>
        <w:spacing w:line="240" w:lineRule="auto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shd w:val="clear" w:color="auto" w:fill="FFFF00"/>
        </w:rPr>
      </w:pPr>
      <w:r>
        <w:rPr>
          <w:noProof/>
        </w:rPr>
        <w:drawing>
          <wp:inline distT="0" distB="0" distL="0" distR="0" wp14:anchorId="116FCC4E" wp14:editId="44654711">
            <wp:extent cx="1554983" cy="1759585"/>
            <wp:effectExtent l="0" t="0" r="0" b="0"/>
            <wp:docPr id="281806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002" name="Picture 1623950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983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7B6B" w14:textId="4A8F251A" w:rsidR="00FE18A0" w:rsidRPr="00DC72DB" w:rsidRDefault="00FE18A0" w:rsidP="00DC3CEF">
      <w:pPr>
        <w:spacing w:line="240" w:lineRule="auto"/>
      </w:pPr>
    </w:p>
    <w:p w14:paraId="342FA591" w14:textId="77777777" w:rsidR="00DB737F" w:rsidRPr="00DC72DB" w:rsidRDefault="00DB737F" w:rsidP="00FE18A0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00"/>
        </w:rPr>
      </w:pPr>
    </w:p>
    <w:p w14:paraId="22EF8285" w14:textId="263893C3" w:rsidR="00DB737F" w:rsidRPr="00DC3CEF" w:rsidRDefault="30139C67" w:rsidP="7256A25B">
      <w:pPr>
        <w:shd w:val="clear" w:color="auto" w:fill="FFFFFF" w:themeFill="background1"/>
        <w:jc w:val="center"/>
        <w:outlineLvl w:val="0"/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</w:pPr>
      <w:r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 xml:space="preserve">Wreaths Across America Day </w:t>
      </w:r>
      <w:r w:rsidR="6A847738"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>C</w:t>
      </w:r>
      <w:r w:rsidR="301D9FEC"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 xml:space="preserve">lean-up </w:t>
      </w:r>
      <w:r w:rsidR="6A847738"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>S</w:t>
      </w:r>
      <w:r w:rsidR="301D9FEC"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>cheduled for (</w:t>
      </w:r>
      <w:r w:rsidR="689C1AE5" w:rsidRPr="7256A25B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</w:rPr>
        <w:t>DATE</w:t>
      </w:r>
      <w:r w:rsidR="301D9FEC"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>)</w:t>
      </w:r>
      <w:r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 xml:space="preserve"> </w:t>
      </w:r>
      <w:r w:rsidR="301D9FEC" w:rsidRPr="7256A25B">
        <w:rPr>
          <w:rFonts w:ascii="Calibri" w:eastAsia="Times New Roman" w:hAnsi="Calibri" w:cs="Calibri"/>
          <w:b/>
          <w:bCs/>
          <w:color w:val="373737"/>
          <w:kern w:val="36"/>
          <w:sz w:val="32"/>
          <w:szCs w:val="32"/>
        </w:rPr>
        <w:t xml:space="preserve">at </w:t>
      </w:r>
      <w:r w:rsidR="301D9FEC" w:rsidRPr="7256A25B">
        <w:rPr>
          <w:rFonts w:ascii="Calibri" w:eastAsia="Times New Roman" w:hAnsi="Calibri" w:cs="Calibri"/>
          <w:b/>
          <w:bCs/>
          <w:kern w:val="36"/>
          <w:sz w:val="32"/>
          <w:szCs w:val="32"/>
        </w:rPr>
        <w:t>(</w:t>
      </w:r>
      <w:r w:rsidR="172BFF77" w:rsidRPr="7256A25B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</w:rPr>
        <w:t>LOCATION</w:t>
      </w:r>
      <w:r w:rsidR="301D9FEC" w:rsidRPr="7256A25B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</w:rPr>
        <w:t>)</w:t>
      </w:r>
    </w:p>
    <w:p w14:paraId="0D4708F7" w14:textId="792FA86B" w:rsidR="008A0FAD" w:rsidRPr="006E41BE" w:rsidRDefault="008A0FAD" w:rsidP="00DC3CEF">
      <w:pPr>
        <w:shd w:val="clear" w:color="auto" w:fill="FFFFFF"/>
        <w:jc w:val="center"/>
        <w:outlineLvl w:val="0"/>
        <w:rPr>
          <w:rFonts w:ascii="Calibri" w:eastAsia="Times New Roman" w:hAnsi="Calibri" w:cs="Calibri"/>
          <w:b/>
          <w:color w:val="373737"/>
          <w:kern w:val="36"/>
          <w:sz w:val="24"/>
          <w:szCs w:val="24"/>
        </w:rPr>
      </w:pPr>
    </w:p>
    <w:p w14:paraId="32D92873" w14:textId="0029F95D" w:rsidR="008A0FAD" w:rsidRPr="00DC3CEF" w:rsidRDefault="00DC3CEF" w:rsidP="0AFF7695">
      <w:pPr>
        <w:shd w:val="clear" w:color="auto" w:fill="FFFFFF" w:themeFill="background1"/>
        <w:jc w:val="center"/>
        <w:outlineLvl w:val="0"/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</w:pP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Volunteers across the country p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laced </w:t>
      </w:r>
      <w:r w:rsidR="008C1511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3.1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 </w:t>
      </w:r>
      <w:r w:rsidR="00C65291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million</w:t>
      </w: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 v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eterans’ </w:t>
      </w: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w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reaths at </w:t>
      </w: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nearly 5,600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 </w:t>
      </w: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p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articipating </w:t>
      </w: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l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ocations</w:t>
      </w: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 on</w:t>
      </w:r>
      <w:r w:rsidR="008A0FAD"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 xml:space="preserve"> </w:t>
      </w:r>
      <w:r w:rsidRPr="0AFF7695">
        <w:rPr>
          <w:rFonts w:ascii="Calibri" w:eastAsia="Times New Roman" w:hAnsi="Calibri" w:cs="Calibri"/>
          <w:i/>
          <w:iCs/>
          <w:color w:val="373737"/>
          <w:kern w:val="36"/>
          <w:sz w:val="26"/>
          <w:szCs w:val="26"/>
          <w:lang w:val="en-US"/>
        </w:rPr>
        <w:t>National Wreaths Across America Day.</w:t>
      </w:r>
    </w:p>
    <w:p w14:paraId="0D8DBEF7" w14:textId="35008A68" w:rsidR="00DA0ADB" w:rsidRPr="008C1511" w:rsidRDefault="00DA0ADB" w:rsidP="0092107D">
      <w:pPr>
        <w:shd w:val="clear" w:color="auto" w:fill="FFFFFF"/>
        <w:outlineLvl w:val="0"/>
        <w:rPr>
          <w:rFonts w:asciiTheme="minorHAnsi" w:eastAsia="Times New Roman" w:hAnsiTheme="minorHAnsi" w:cstheme="minorHAnsi"/>
          <w:b/>
          <w:color w:val="373737"/>
          <w:kern w:val="36"/>
          <w:sz w:val="24"/>
          <w:szCs w:val="24"/>
          <w:lang w:val="en-US"/>
        </w:rPr>
      </w:pPr>
    </w:p>
    <w:p w14:paraId="0FF249E4" w14:textId="77777777" w:rsidR="00DB737F" w:rsidRPr="00DC72DB" w:rsidRDefault="00DB737F" w:rsidP="00FE18A0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hd w:val="clear" w:color="auto" w:fill="FFFF00"/>
        </w:rPr>
      </w:pPr>
    </w:p>
    <w:p w14:paraId="03573202" w14:textId="7A336000" w:rsidR="00090231" w:rsidRPr="00DC3CEF" w:rsidRDefault="301D9FEC" w:rsidP="0AFF7695">
      <w:pPr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highlight w:val="white"/>
          <w:lang w:val="en-US"/>
        </w:rPr>
        <w:t>(</w:t>
      </w:r>
      <w:r w:rsidRPr="7256A25B">
        <w:rPr>
          <w:rFonts w:ascii="Calibri" w:eastAsia="Times New Roman" w:hAnsi="Calibri" w:cs="Calibri"/>
          <w:b/>
          <w:bCs/>
          <w:color w:val="FF0000"/>
          <w:sz w:val="24"/>
          <w:szCs w:val="24"/>
          <w:highlight w:val="white"/>
          <w:lang w:val="en-US"/>
        </w:rPr>
        <w:t>YOUR TOWN)</w:t>
      </w:r>
      <w:r w:rsidR="158568B5"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highlight w:val="white"/>
          <w:lang w:val="en-US"/>
        </w:rPr>
        <w:t xml:space="preserve">, </w:t>
      </w:r>
      <w:r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(</w:t>
      </w:r>
      <w:r w:rsidRPr="7256A25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/>
        </w:rPr>
        <w:t>State</w:t>
      </w:r>
      <w:r w:rsidR="569D098C" w:rsidRPr="7256A25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/>
        </w:rPr>
        <w:t xml:space="preserve"> Abbr.</w:t>
      </w:r>
      <w:r w:rsidRPr="7256A25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/>
        </w:rPr>
        <w:t>)</w:t>
      </w:r>
      <w:r w:rsidR="717E0025"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 xml:space="preserve"> — </w:t>
      </w:r>
      <w:r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Jan</w:t>
      </w:r>
      <w:r w:rsidR="717E0025"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 xml:space="preserve">. </w:t>
      </w:r>
      <w:r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(</w:t>
      </w:r>
      <w:r w:rsidRPr="0AFF7695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  <w:lang w:val="en-US"/>
        </w:rPr>
        <w:t>date sent</w:t>
      </w:r>
      <w:r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)</w:t>
      </w:r>
      <w:r w:rsidR="45C1D83D"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, 20</w:t>
      </w:r>
      <w:r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2</w:t>
      </w:r>
      <w:r w:rsidR="2E1119E8"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5</w:t>
      </w:r>
      <w:r w:rsidR="45C1D83D" w:rsidRPr="0AFF7695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/>
        </w:rPr>
        <w:t>—</w:t>
      </w:r>
      <w:r w:rsidR="45C1D83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National Wreaths Across America Day </w:t>
      </w:r>
      <w:r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took place at</w:t>
      </w:r>
      <w:r w:rsidR="6A84773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nearly 5,600</w:t>
      </w:r>
      <w:r w:rsidR="45C1D83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participating locations</w:t>
      </w:r>
      <w:r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across the countr</w:t>
      </w:r>
      <w:r w:rsidR="689C1AE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y, including</w:t>
      </w:r>
      <w:r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locally at </w:t>
      </w:r>
      <w:r w:rsidR="56BE63B9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6A84773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your 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cemetery</w:t>
      </w:r>
      <w:r w:rsidR="56BE63B9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.</w:t>
      </w:r>
      <w:r w:rsidR="45C1D83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Our heroes were remembered and honored as </w:t>
      </w:r>
      <w:r w:rsidR="689C1AE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volunteers </w:t>
      </w:r>
      <w:r w:rsidR="6D358436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safely </w:t>
      </w:r>
      <w:r w:rsidR="717E002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placing</w:t>
      </w:r>
      <w:r w:rsidR="45C1D83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7E33C0CB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3.1 </w:t>
      </w:r>
      <w:r w:rsidR="45C1D83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million veterans’ wreaths on headstones</w:t>
      </w:r>
      <w:r w:rsidR="689C1AE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nationwide</w:t>
      </w:r>
      <w:r w:rsidR="56BE63B9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, while </w:t>
      </w:r>
      <w:r w:rsidR="717E002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saying each name </w:t>
      </w:r>
      <w:r w:rsidR="17C49502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out loud</w:t>
      </w:r>
      <w:r w:rsidR="45C1D83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. </w:t>
      </w:r>
      <w:r w:rsidR="7538DF44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As we honor our veterans, we </w:t>
      </w:r>
      <w:r w:rsidR="5550CA3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also</w:t>
      </w:r>
      <w:r w:rsidR="7538DF44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honor the host grounds for </w:t>
      </w:r>
      <w:r w:rsidR="689C1AE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allowing the mission to be fulfilled</w:t>
      </w:r>
      <w:r w:rsidR="5550CA3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with a follow-up</w:t>
      </w:r>
      <w:r w:rsidR="7538DF44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effort of </w:t>
      </w:r>
      <w:r w:rsidR="620A06AE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wreath retirement</w:t>
      </w:r>
      <w:r w:rsidR="689C1AE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or clean up</w:t>
      </w:r>
      <w:r w:rsidR="7538DF44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. </w:t>
      </w:r>
    </w:p>
    <w:p w14:paraId="2D01CBE7" w14:textId="21D5CAA1" w:rsidR="008A0FAD" w:rsidRPr="00DC3CEF" w:rsidRDefault="008A0FAD" w:rsidP="008C1511">
      <w:pPr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4B4C91BD" w14:textId="33B0AD23" w:rsidR="00063562" w:rsidRPr="00DC3CEF" w:rsidRDefault="00DC72DB" w:rsidP="0AFF7695">
      <w:pPr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AFF7695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>[</w:t>
      </w:r>
      <w:r w:rsidR="008A0FAD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Volunteers needed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="00C65291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063562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Please join us </w:t>
      </w:r>
      <w:r w:rsidR="00A335C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for this </w:t>
      </w:r>
      <w:r w:rsidR="004C7B0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year’s</w:t>
      </w:r>
      <w:r w:rsidR="00A335C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wreath retirement </w:t>
      </w:r>
      <w:r w:rsidR="00063562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as volunteers are needed to help </w:t>
      </w:r>
      <w:r w:rsidR="00A335C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with this </w:t>
      </w:r>
      <w:r w:rsidR="00063562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effort on 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063562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date, </w:t>
      </w:r>
      <w:r w:rsidR="008A0FAD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time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="008A0FAD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A335C8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at 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cemetery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l</w:t>
      </w:r>
      <w:r w:rsidR="00A335C8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ocated at 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address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.</w:t>
      </w:r>
      <w:r w:rsidR="00A335C8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30EC27D6" w14:textId="39068C99" w:rsidR="008A0FAD" w:rsidRPr="00DC3CEF" w:rsidRDefault="00063562" w:rsidP="008C1511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</w:p>
    <w:p w14:paraId="50DA188E" w14:textId="77777777" w:rsidR="0092107D" w:rsidRPr="00DC3CEF" w:rsidRDefault="00C65291" w:rsidP="008C1511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6E41BE">
        <w:rPr>
          <w:rFonts w:ascii="Calibri" w:hAnsi="Calibri" w:cs="Calibri"/>
          <w:color w:val="EE0000"/>
          <w:sz w:val="24"/>
          <w:szCs w:val="24"/>
          <w:shd w:val="clear" w:color="auto" w:fill="FFFFFF"/>
        </w:rPr>
        <w:t>Please a</w:t>
      </w:r>
      <w:r w:rsidR="00A335C8" w:rsidRPr="006E41BE">
        <w:rPr>
          <w:rFonts w:ascii="Calibri" w:hAnsi="Calibri" w:cs="Calibri"/>
          <w:color w:val="EE0000"/>
          <w:sz w:val="24"/>
          <w:szCs w:val="24"/>
          <w:shd w:val="clear" w:color="auto" w:fill="FFFFFF"/>
        </w:rPr>
        <w:t>lso include other info such as</w:t>
      </w:r>
      <w:r w:rsidR="00A335C8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:</w:t>
      </w:r>
    </w:p>
    <w:p w14:paraId="1874C4C0" w14:textId="0B121C73" w:rsidR="00A335C8" w:rsidRPr="00DC3CEF" w:rsidRDefault="00A335C8" w:rsidP="008C1511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</w:p>
    <w:p w14:paraId="64BF85D2" w14:textId="239EA3BA" w:rsidR="00A335C8" w:rsidRPr="00DC3CEF" w:rsidRDefault="00A335C8" w:rsidP="008C1511">
      <w:pPr>
        <w:pStyle w:val="ListParagraph"/>
        <w:numPr>
          <w:ilvl w:val="0"/>
          <w:numId w:val="7"/>
        </w:num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If the public</w:t>
      </w:r>
      <w:r w:rsidR="008A0FAD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need</w:t>
      </w:r>
      <w:r w:rsidR="004C7B0D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s</w:t>
      </w:r>
      <w:r w:rsidR="008A0FAD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to register, 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if so, provide a link</w:t>
      </w:r>
    </w:p>
    <w:p w14:paraId="7D5EA866" w14:textId="2C8C5E03" w:rsidR="008A0FAD" w:rsidRPr="00DC3CEF" w:rsidRDefault="00A335C8" w:rsidP="008C1511">
      <w:pPr>
        <w:pStyle w:val="ListParagraph"/>
        <w:numPr>
          <w:ilvl w:val="0"/>
          <w:numId w:val="7"/>
        </w:num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W</w:t>
      </w:r>
      <w:r w:rsidR="008A0FAD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here </w:t>
      </w:r>
      <w:r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to find available parking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or transportation if provided</w:t>
      </w:r>
    </w:p>
    <w:p w14:paraId="47C2FD97" w14:textId="3D25ADE2" w:rsidR="00A335C8" w:rsidRPr="00DC3CEF" w:rsidRDefault="00A335C8" w:rsidP="008C1511">
      <w:pPr>
        <w:pStyle w:val="ListParagraph"/>
        <w:numPr>
          <w:ilvl w:val="0"/>
          <w:numId w:val="7"/>
        </w:num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What to wear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/bring</w:t>
      </w:r>
      <w:r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(weather related)</w:t>
      </w:r>
    </w:p>
    <w:p w14:paraId="3B7D9C3C" w14:textId="77777777" w:rsidR="00DC72DB" w:rsidRPr="00DC3CEF" w:rsidRDefault="00DC72DB" w:rsidP="008C1511">
      <w:pPr>
        <w:rPr>
          <w:rFonts w:ascii="Calibri" w:eastAsia="Times New Roman" w:hAnsi="Calibri" w:cs="Calibri"/>
          <w:color w:val="222222"/>
          <w:sz w:val="24"/>
          <w:szCs w:val="24"/>
          <w:highlight w:val="yellow"/>
        </w:rPr>
      </w:pPr>
    </w:p>
    <w:p w14:paraId="0B7F4B0F" w14:textId="07503406" w:rsidR="00A335C8" w:rsidRPr="00DC3CEF" w:rsidRDefault="00DC72DB" w:rsidP="0AFF7695">
      <w:pPr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Volunteers NOT </w:t>
      </w:r>
      <w:r w:rsidR="004C7B0D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needed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="00C65291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A335C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The </w:t>
      </w:r>
      <w:r w:rsidR="00A335C8" w:rsidRPr="0AFF7695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local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group or volunteers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="00A335C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will be taking care of this year’s wreath retirement effort on 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date, time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="00A335C8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at 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cemetery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l</w:t>
      </w:r>
      <w:r w:rsidR="00A335C8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ocated at 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00A335C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address</w:t>
      </w:r>
      <w:r w:rsidR="00C65291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]</w:t>
      </w:r>
      <w:r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.</w:t>
      </w:r>
      <w:r w:rsidR="00A335C8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4BC06D0F" w14:textId="77777777" w:rsidR="00A335C8" w:rsidRPr="00DC3CEF" w:rsidRDefault="00A335C8" w:rsidP="008C1511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14:paraId="45CFA9DD" w14:textId="77777777" w:rsidR="00CD3B37" w:rsidRPr="00DC3CEF" w:rsidRDefault="00CD3B37" w:rsidP="008C1511">
      <w:pPr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7632B822" w14:textId="761F55A7" w:rsidR="00C54EF9" w:rsidRPr="00DC3CEF" w:rsidRDefault="689C1AE5" w:rsidP="7256A25B">
      <w:pPr>
        <w:rPr>
          <w:rFonts w:ascii="Calibri" w:hAnsi="Calibri" w:cs="Calibri"/>
          <w:sz w:val="24"/>
          <w:szCs w:val="24"/>
          <w:shd w:val="clear" w:color="auto" w:fill="FFFFFF"/>
          <w:lang w:val="en-US"/>
        </w:rPr>
      </w:pP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[</w:t>
      </w:r>
      <w:r w:rsidR="4FB64EE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If </w:t>
      </w:r>
      <w:r w:rsidR="6A84773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y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ou </w:t>
      </w:r>
      <w:r w:rsidR="6A84773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a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re </w:t>
      </w:r>
      <w:r w:rsidR="6A84773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do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ing </w:t>
      </w:r>
      <w:r w:rsidR="6A84773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s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omething </w:t>
      </w:r>
      <w:r w:rsidR="6A84773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s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 xml:space="preserve">pecial with the </w:t>
      </w:r>
      <w:r w:rsidR="6A847738"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w</w:t>
      </w:r>
      <w:r w:rsidRPr="0AFF7695"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  <w:t>reaths]</w:t>
      </w:r>
      <w:r w:rsidR="56BE63B9" w:rsidRPr="0AFF769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620A06AE" w:rsidRPr="7256A25B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As we retire this year’s wreaths from service to our honored veterans, we want you to know that they </w:t>
      </w:r>
      <w:r w:rsidR="4FB64EE8" w:rsidRPr="7256A25B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will</w:t>
      </w:r>
      <w:r w:rsidR="7FD2B5A2" w:rsidRPr="7256A25B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serv</w:t>
      </w:r>
      <w:r w:rsidR="4FB64EE8" w:rsidRPr="7256A25B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e a secondary purpose. These wreaths will be ear-marked for:</w:t>
      </w:r>
    </w:p>
    <w:p w14:paraId="0A81FF71" w14:textId="77777777" w:rsidR="0092107D" w:rsidRPr="00DC3CEF" w:rsidRDefault="0092107D" w:rsidP="7256A25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AFEDEE" w14:textId="1939A337" w:rsidR="00C54EF9" w:rsidRPr="00DC3CEF" w:rsidRDefault="4FB64EE8" w:rsidP="7256A25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7256A25B">
        <w:rPr>
          <w:rFonts w:ascii="Calibri" w:hAnsi="Calibri" w:cs="Calibri"/>
          <w:sz w:val="24"/>
          <w:szCs w:val="24"/>
          <w:shd w:val="clear" w:color="auto" w:fill="FFFFFF"/>
        </w:rPr>
        <w:t>Recycling</w:t>
      </w:r>
      <w:r w:rsidR="7538DF44" w:rsidRPr="7256A25B">
        <w:rPr>
          <w:rFonts w:ascii="Calibri" w:hAnsi="Calibri" w:cs="Calibri"/>
          <w:sz w:val="24"/>
          <w:szCs w:val="24"/>
          <w:shd w:val="clear" w:color="auto" w:fill="FFFFFF"/>
        </w:rPr>
        <w:t xml:space="preserve"> program</w:t>
      </w:r>
    </w:p>
    <w:p w14:paraId="4D56D84F" w14:textId="0BFEB5C1" w:rsidR="000E7072" w:rsidRPr="00DC3CEF" w:rsidRDefault="4FB64EE8" w:rsidP="7256A25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7256A25B">
        <w:rPr>
          <w:rFonts w:ascii="Calibri" w:hAnsi="Calibri" w:cs="Calibri"/>
          <w:sz w:val="24"/>
          <w:szCs w:val="24"/>
          <w:shd w:val="clear" w:color="auto" w:fill="FFFFFF"/>
        </w:rPr>
        <w:t>Other</w:t>
      </w:r>
    </w:p>
    <w:p w14:paraId="2884D203" w14:textId="77777777" w:rsidR="008C1511" w:rsidRPr="00DC3CEF" w:rsidRDefault="008C1511" w:rsidP="00A57E50">
      <w:pPr>
        <w:rPr>
          <w:rFonts w:ascii="Calibri" w:hAnsi="Calibri" w:cs="Calibri"/>
          <w:color w:val="FF0000"/>
          <w:sz w:val="24"/>
          <w:szCs w:val="24"/>
          <w:shd w:val="clear" w:color="auto" w:fill="FFFFFF"/>
        </w:rPr>
      </w:pPr>
    </w:p>
    <w:p w14:paraId="7F80BE97" w14:textId="74835C43" w:rsidR="00F9312B" w:rsidRPr="00DC3CEF" w:rsidRDefault="6D358436" w:rsidP="0AFF7695">
      <w:pPr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7256A25B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Wreaths Across America would like to thank the dedicated volunteers</w:t>
      </w:r>
      <w:r w:rsidR="4FB64EE8" w:rsidRPr="7256A25B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, </w:t>
      </w:r>
      <w:r w:rsidR="4FB64EE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local officials, </w:t>
      </w:r>
      <w:r w:rsidR="689C1AE5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professional </w:t>
      </w:r>
      <w:r w:rsidR="09121E9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truck drivers </w:t>
      </w:r>
      <w:r w:rsidR="4FB64EE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and </w:t>
      </w:r>
      <w:r w:rsidR="6A84773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participating veterans service organizations</w:t>
      </w:r>
      <w:r w:rsidR="4FB64EE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, </w:t>
      </w:r>
      <w:r w:rsidR="56BE63B9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for their support in 202</w:t>
      </w:r>
      <w:r w:rsidR="6A847738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5</w:t>
      </w:r>
      <w:r w:rsidR="56BE63B9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. E</w:t>
      </w:r>
      <w:r w:rsidR="09121E9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ach person </w:t>
      </w:r>
      <w:r w:rsidR="17C49502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has </w:t>
      </w:r>
      <w:r w:rsidR="09121E9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play</w:t>
      </w:r>
      <w:r w:rsidR="17C49502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ed an important</w:t>
      </w:r>
      <w:r w:rsidR="09121E9D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a part in the mission to</w:t>
      </w:r>
      <w:r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Remember the fallen, Honor those that serve</w:t>
      </w:r>
      <w:r w:rsidR="094D9364"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,</w:t>
      </w:r>
      <w:r w:rsidRPr="0AFF7695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and Teach the next generation the value of freedom. </w:t>
      </w:r>
    </w:p>
    <w:p w14:paraId="62B68C65" w14:textId="4AB45CAD" w:rsidR="00BC73B4" w:rsidRPr="00DC3CEF" w:rsidRDefault="00BC73B4" w:rsidP="008C1511">
      <w:pPr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57BAC3EC" w14:textId="08D262C1" w:rsidR="00CD3B37" w:rsidRPr="00DC3CEF" w:rsidRDefault="00D6382B" w:rsidP="008C1511">
      <w:pPr>
        <w:rPr>
          <w:rFonts w:ascii="Calibri" w:eastAsia="Times New Roman" w:hAnsi="Calibri" w:cs="Calibri"/>
          <w:color w:val="0563C1" w:themeColor="hyperlink"/>
          <w:sz w:val="24"/>
          <w:szCs w:val="24"/>
          <w:u w:val="single"/>
        </w:rPr>
      </w:pPr>
      <w:r w:rsidRPr="00DC3CEF">
        <w:rPr>
          <w:rFonts w:ascii="Calibri" w:eastAsia="Times New Roman" w:hAnsi="Calibri" w:cs="Calibri"/>
          <w:color w:val="222222"/>
          <w:sz w:val="24"/>
          <w:szCs w:val="24"/>
        </w:rPr>
        <w:t xml:space="preserve">For more information, visit </w:t>
      </w:r>
      <w:r w:rsidR="00DC3CEF">
        <w:rPr>
          <w:rFonts w:ascii="Calibri" w:eastAsia="Times New Roman" w:hAnsi="Calibri" w:cs="Calibri"/>
          <w:sz w:val="24"/>
          <w:szCs w:val="24"/>
        </w:rPr>
        <w:t>www.wreathsacrossamerica.org/</w:t>
      </w:r>
      <w:r w:rsidR="00DC3CEF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GroupID</w:t>
      </w:r>
      <w:r w:rsidR="00CD3B37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to help</w:t>
      </w:r>
      <w:r w:rsidR="00CD3B37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us get started on this year’s upcoming 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National Wreaths</w:t>
      </w:r>
      <w:r w:rsidR="00CD3B37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Across America Day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to be held </w:t>
      </w:r>
      <w:r w:rsidR="00CD3B37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on 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Saturday, </w:t>
      </w:r>
      <w:r w:rsidR="00CD3B37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Dec. </w:t>
      </w:r>
      <w:r w:rsidR="00DC72DB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1</w:t>
      </w:r>
      <w:r w:rsid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9</w:t>
      </w:r>
      <w:r w:rsidR="00C65291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, 202</w:t>
      </w:r>
      <w:r w:rsid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6</w:t>
      </w:r>
      <w:r w:rsidR="008C1511" w:rsidRPr="00DC3CE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</w:p>
    <w:p w14:paraId="1D7BFF16" w14:textId="77777777" w:rsidR="00DA0ADB" w:rsidRPr="00DC3CEF" w:rsidRDefault="00DA0ADB" w:rsidP="008C1511">
      <w:pPr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592C8B01" w14:textId="77777777" w:rsidR="008D105D" w:rsidRPr="00DC3CEF" w:rsidRDefault="008D105D" w:rsidP="008D105D">
      <w:pPr>
        <w:tabs>
          <w:tab w:val="left" w:pos="184"/>
          <w:tab w:val="center" w:pos="4680"/>
        </w:tabs>
        <w:spacing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C3CE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ab/>
      </w:r>
      <w:r w:rsidRPr="00DC3CE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ab/>
      </w:r>
      <w:r w:rsidRPr="00DC3CE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# # #</w:t>
      </w:r>
      <w:r w:rsidRPr="00DC3CE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br/>
      </w:r>
      <w:r w:rsidRPr="00DC3CE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br/>
      </w:r>
    </w:p>
    <w:p w14:paraId="1CDD8C8B" w14:textId="0823A872" w:rsidR="008D105D" w:rsidRPr="00DC3CEF" w:rsidRDefault="008D105D" w:rsidP="0AFF7695">
      <w:pPr>
        <w:tabs>
          <w:tab w:val="left" w:pos="184"/>
          <w:tab w:val="center" w:pos="4680"/>
        </w:tabs>
        <w:spacing w:line="240" w:lineRule="auto"/>
        <w:rPr>
          <w:rFonts w:ascii="Calibri" w:eastAsia="Times New Roman" w:hAnsi="Calibri" w:cs="Calibri"/>
          <w:lang w:val="en-US"/>
        </w:rPr>
      </w:pPr>
      <w:r w:rsidRPr="0AFF7695">
        <w:rPr>
          <w:rFonts w:ascii="Calibri" w:eastAsia="Times New Roman" w:hAnsi="Calibri" w:cs="Calibri"/>
          <w:b/>
          <w:bCs/>
          <w:color w:val="000000" w:themeColor="text1"/>
          <w:lang w:val="en-US"/>
        </w:rPr>
        <w:t>About Wreaths Across America</w:t>
      </w:r>
      <w:r>
        <w:br/>
      </w:r>
      <w:r w:rsidRPr="0AFF7695">
        <w:rPr>
          <w:rFonts w:ascii="Calibri" w:eastAsia="Times New Roman" w:hAnsi="Calibri" w:cs="Calibri"/>
          <w:lang w:val="en-US"/>
        </w:rPr>
        <w:t xml:space="preserve">Wreaths Across America is a 501(c)(3) nonprofit organization founded to continue and expand the annual wreath-laying ceremony at Arlington National Cemetery begun by Maine businessman Morrill Worcester in 1992. The organization’s mission – Remember, Honor, Teach – is carried out in part each year by coordinating wreath-laying ceremonies in December at Arlington, as well as at thousands of veterans’ cemeteries and other locations in all 50 states and beyond. For more information or to sponsor a wreath please visit </w:t>
      </w:r>
      <w:r w:rsidRPr="0AFF7695">
        <w:rPr>
          <w:rFonts w:ascii="Calibri" w:eastAsia="Times New Roman" w:hAnsi="Calibri" w:cs="Calibri"/>
          <w:color w:val="0000FF"/>
          <w:u w:val="single"/>
          <w:lang w:val="en-US"/>
        </w:rPr>
        <w:t>www.wreathsacrossamerica.org.</w:t>
      </w:r>
    </w:p>
    <w:p w14:paraId="7A65688A" w14:textId="77777777" w:rsidR="008D105D" w:rsidRPr="00DC3CEF" w:rsidRDefault="008D105D" w:rsidP="008D105D">
      <w:pPr>
        <w:spacing w:line="240" w:lineRule="auto"/>
        <w:rPr>
          <w:rFonts w:ascii="Calibri" w:eastAsia="Times New Roman" w:hAnsi="Calibri" w:cs="Calibri"/>
          <w:b/>
          <w:color w:val="222222"/>
        </w:rPr>
      </w:pPr>
    </w:p>
    <w:p w14:paraId="1F68713E" w14:textId="1DF67474" w:rsidR="008D105D" w:rsidRPr="00DC3CEF" w:rsidRDefault="7E33C0CB" w:rsidP="7256A25B">
      <w:pPr>
        <w:spacing w:line="240" w:lineRule="auto"/>
        <w:rPr>
          <w:rFonts w:ascii="Calibri" w:eastAsia="Times New Roman" w:hAnsi="Calibri" w:cs="Calibri"/>
          <w:color w:val="000000"/>
          <w:highlight w:val="yellow"/>
          <w:lang w:val="en-US"/>
        </w:rPr>
      </w:pPr>
      <w:r w:rsidRPr="7256A25B">
        <w:rPr>
          <w:rFonts w:ascii="Calibri" w:eastAsia="Times New Roman" w:hAnsi="Calibri" w:cs="Calibri"/>
          <w:b/>
          <w:bCs/>
          <w:color w:val="000000" w:themeColor="text1"/>
          <w:highlight w:val="yellow"/>
          <w:shd w:val="clear" w:color="auto" w:fill="FFFFFF"/>
        </w:rPr>
        <w:t>Local</w:t>
      </w:r>
      <w:r w:rsidR="601EC8B6" w:rsidRPr="7256A25B">
        <w:rPr>
          <w:rFonts w:ascii="Calibri" w:eastAsia="Times New Roman" w:hAnsi="Calibri" w:cs="Calibri"/>
          <w:b/>
          <w:bCs/>
          <w:color w:val="000000" w:themeColor="text1"/>
          <w:highlight w:val="yellow"/>
          <w:shd w:val="clear" w:color="auto" w:fill="FFFFFF"/>
        </w:rPr>
        <w:t xml:space="preserve"> </w:t>
      </w:r>
      <w:r w:rsidR="56BE63B9" w:rsidRPr="7256A25B">
        <w:rPr>
          <w:rFonts w:ascii="Calibri" w:eastAsia="Times New Roman" w:hAnsi="Calibri" w:cs="Calibri"/>
          <w:b/>
          <w:bCs/>
          <w:color w:val="000000" w:themeColor="text1"/>
          <w:highlight w:val="yellow"/>
          <w:shd w:val="clear" w:color="auto" w:fill="FFFFFF"/>
        </w:rPr>
        <w:t>c</w:t>
      </w:r>
      <w:r w:rsidR="601EC8B6" w:rsidRPr="7256A25B">
        <w:rPr>
          <w:rFonts w:ascii="Calibri" w:eastAsia="Times New Roman" w:hAnsi="Calibri" w:cs="Calibri"/>
          <w:b/>
          <w:bCs/>
          <w:color w:val="000000" w:themeColor="text1"/>
          <w:highlight w:val="yellow"/>
          <w:shd w:val="clear" w:color="auto" w:fill="FFFFFF"/>
        </w:rPr>
        <w:t>ontact:</w:t>
      </w:r>
      <w:r w:rsidR="601EC8B6" w:rsidRPr="00DC3CEF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 </w:t>
      </w:r>
    </w:p>
    <w:p w14:paraId="04CD1BC9" w14:textId="0841EA72" w:rsidR="001A2C71" w:rsidRPr="00DC3CEF" w:rsidRDefault="5550CA38" w:rsidP="7256A25B">
      <w:pPr>
        <w:spacing w:line="240" w:lineRule="auto"/>
        <w:rPr>
          <w:rFonts w:ascii="Calibri" w:eastAsia="Times New Roman" w:hAnsi="Calibri" w:cs="Calibri"/>
          <w:color w:val="000000"/>
          <w:highlight w:val="yellow"/>
          <w:lang w:val="en-US"/>
        </w:rPr>
      </w:pPr>
      <w:r w:rsidRPr="7256A25B">
        <w:rPr>
          <w:rFonts w:ascii="Calibri" w:eastAsia="Times New Roman" w:hAnsi="Calibri" w:cs="Calibri"/>
          <w:color w:val="000000" w:themeColor="text1"/>
          <w:highlight w:val="yellow"/>
          <w:lang w:val="en-US"/>
        </w:rPr>
        <w:t>Local Person</w:t>
      </w:r>
      <w:r w:rsidR="00CD3B37">
        <w:tab/>
      </w:r>
      <w:r w:rsidR="00CD3B37">
        <w:tab/>
      </w:r>
      <w:r w:rsidR="00CD3B37">
        <w:tab/>
      </w:r>
      <w:r w:rsidR="00CD3B37">
        <w:tab/>
      </w:r>
      <w:r w:rsidR="00CD3B37">
        <w:tab/>
      </w:r>
      <w:r w:rsidR="00CD3B37">
        <w:tab/>
      </w:r>
      <w:r w:rsidR="00CD3B37">
        <w:tab/>
      </w:r>
      <w:r w:rsidR="601EC8B6" w:rsidRPr="7256A25B">
        <w:rPr>
          <w:rFonts w:ascii="Calibri" w:eastAsia="Times New Roman" w:hAnsi="Calibri" w:cs="Calibri"/>
          <w:color w:val="000000" w:themeColor="text1"/>
          <w:lang w:val="en-US"/>
        </w:rPr>
        <w:t xml:space="preserve">    </w:t>
      </w:r>
    </w:p>
    <w:p w14:paraId="4BAFB3B4" w14:textId="58DED060" w:rsidR="001A2C71" w:rsidRPr="00DC3CEF" w:rsidRDefault="689C1AE5" w:rsidP="7256A25B">
      <w:pPr>
        <w:spacing w:line="240" w:lineRule="auto"/>
        <w:rPr>
          <w:rFonts w:ascii="Calibri" w:eastAsia="Times New Roman" w:hAnsi="Calibri" w:cs="Calibri"/>
          <w:color w:val="000000"/>
          <w:highlight w:val="yellow"/>
          <w:lang w:val="en-US"/>
        </w:rPr>
      </w:pPr>
      <w:r w:rsidRPr="7256A25B">
        <w:rPr>
          <w:rFonts w:ascii="Calibri" w:hAnsi="Calibri" w:cs="Calibri"/>
          <w:highlight w:val="yellow"/>
        </w:rPr>
        <w:t>Email Address</w:t>
      </w:r>
      <w:r w:rsidR="121B0E78" w:rsidRPr="7256A25B">
        <w:rPr>
          <w:rFonts w:ascii="Calibri" w:eastAsia="Times New Roman" w:hAnsi="Calibri" w:cs="Calibri"/>
          <w:color w:val="000000" w:themeColor="text1"/>
          <w:lang w:val="en-US"/>
        </w:rPr>
        <w:t xml:space="preserve">    </w:t>
      </w:r>
    </w:p>
    <w:p w14:paraId="2E8DD762" w14:textId="6DEA65F4" w:rsidR="001A2C71" w:rsidRPr="00DC3CEF" w:rsidRDefault="689C1AE5" w:rsidP="7256A25B">
      <w:pPr>
        <w:spacing w:line="240" w:lineRule="auto"/>
        <w:rPr>
          <w:rFonts w:ascii="Calibri" w:eastAsia="Times New Roman" w:hAnsi="Calibri" w:cs="Calibri"/>
          <w:color w:val="000000"/>
          <w:highlight w:val="yellow"/>
          <w:lang w:val="en-US"/>
        </w:rPr>
      </w:pPr>
      <w:r w:rsidRPr="7256A25B">
        <w:rPr>
          <w:rFonts w:ascii="Calibri" w:eastAsia="Times New Roman" w:hAnsi="Calibri" w:cs="Calibri"/>
          <w:color w:val="000000" w:themeColor="text1"/>
          <w:highlight w:val="yellow"/>
          <w:lang w:val="en-US"/>
        </w:rPr>
        <w:t>Local contact number</w:t>
      </w:r>
    </w:p>
    <w:p w14:paraId="372C1142" w14:textId="77777777" w:rsidR="008C1511" w:rsidRPr="00DC3CEF" w:rsidRDefault="008C1511" w:rsidP="008D105D">
      <w:pPr>
        <w:spacing w:line="240" w:lineRule="auto"/>
        <w:rPr>
          <w:rFonts w:ascii="Calibri" w:eastAsia="Times New Roman" w:hAnsi="Calibri" w:cs="Calibri"/>
          <w:color w:val="000000"/>
          <w:lang w:val="en-US"/>
        </w:rPr>
      </w:pPr>
    </w:p>
    <w:p w14:paraId="128CA006" w14:textId="52926060" w:rsidR="001A2C71" w:rsidRPr="00DC3CEF" w:rsidRDefault="008C1511" w:rsidP="006E41BE">
      <w:pPr>
        <w:rPr>
          <w:rFonts w:ascii="Calibri" w:eastAsia="Times New Roman" w:hAnsi="Calibri" w:cs="Calibri"/>
          <w:b/>
          <w:bCs/>
          <w:color w:val="000000"/>
          <w:lang w:val="en-US"/>
        </w:rPr>
      </w:pPr>
      <w:r w:rsidRPr="00DC3CEF">
        <w:rPr>
          <w:rFonts w:ascii="Calibri" w:eastAsia="Times New Roman" w:hAnsi="Calibri" w:cs="Calibri"/>
          <w:b/>
          <w:bCs/>
          <w:color w:val="000000"/>
          <w:lang w:val="en-US"/>
        </w:rPr>
        <w:t>National Contact</w:t>
      </w:r>
      <w:r w:rsidR="001A2C71" w:rsidRPr="00DC3CEF">
        <w:rPr>
          <w:rFonts w:ascii="Calibri" w:eastAsia="Times New Roman" w:hAnsi="Calibri" w:cs="Calibri"/>
          <w:b/>
          <w:bCs/>
          <w:color w:val="000000"/>
          <w:lang w:val="en-US"/>
        </w:rPr>
        <w:tab/>
        <w:t xml:space="preserve">                                                   </w:t>
      </w:r>
    </w:p>
    <w:p w14:paraId="3F00153F" w14:textId="3CA0D03E" w:rsidR="008D105D" w:rsidRPr="00DC3CEF" w:rsidRDefault="2E1119E8" w:rsidP="7256A25B">
      <w:pPr>
        <w:spacing w:line="240" w:lineRule="auto"/>
        <w:rPr>
          <w:rFonts w:ascii="Calibri" w:eastAsia="Times New Roman" w:hAnsi="Calibri" w:cs="Calibri"/>
          <w:color w:val="000000" w:themeColor="text1"/>
          <w:shd w:val="clear" w:color="auto" w:fill="FFFFFF"/>
          <w:lang w:val="en-US"/>
        </w:rPr>
      </w:pPr>
      <w:r w:rsidRPr="00DC3CEF">
        <w:rPr>
          <w:rFonts w:ascii="Calibri" w:eastAsia="Times New Roman" w:hAnsi="Calibri" w:cs="Calibri"/>
          <w:color w:val="000000" w:themeColor="text1"/>
          <w:shd w:val="clear" w:color="auto" w:fill="FFFFFF"/>
        </w:rPr>
        <w:t>Rachael Wilson</w:t>
      </w:r>
      <w:r w:rsidR="008C1511" w:rsidRPr="00DC3CEF">
        <w:rPr>
          <w:rFonts w:ascii="Calibri" w:eastAsia="Times New Roman" w:hAnsi="Calibri" w:cs="Calibri"/>
        </w:rPr>
        <w:fldChar w:fldCharType="begin"/>
      </w:r>
      <w:r w:rsidR="008C1511" w:rsidRPr="7256A25B">
        <w:rPr>
          <w:rFonts w:ascii="Calibri" w:eastAsia="Times New Roman" w:hAnsi="Calibri" w:cs="Calibri"/>
        </w:rPr>
        <w:instrText>HYPERLINK "mailto:rwilson@wreathsacrossamerica.org</w:instrText>
      </w:r>
    </w:p>
    <w:p w14:paraId="013BD973" w14:textId="77777777" w:rsidR="008C1511" w:rsidRPr="00DC3CEF" w:rsidRDefault="008C1511" w:rsidP="008D105D">
      <w:pPr>
        <w:spacing w:line="240" w:lineRule="auto"/>
        <w:rPr>
          <w:rStyle w:val="Hyperlink"/>
          <w:rFonts w:ascii="Calibri" w:eastAsia="Times New Roman" w:hAnsi="Calibri" w:cs="Calibri"/>
          <w:shd w:val="clear" w:color="auto" w:fill="FFFFFF"/>
        </w:rPr>
      </w:pPr>
      <w:r w:rsidRPr="00DC3CEF">
        <w:rPr>
          <w:rFonts w:ascii="Calibri" w:eastAsia="Times New Roman" w:hAnsi="Calibri" w:cs="Calibri"/>
          <w:shd w:val="clear" w:color="auto" w:fill="FFFFFF"/>
        </w:rPr>
        <w:instrText>"</w:instrText>
      </w:r>
      <w:r w:rsidRPr="00DC3CEF">
        <w:rPr>
          <w:rFonts w:ascii="Calibri" w:eastAsia="Times New Roman" w:hAnsi="Calibri" w:cs="Calibri"/>
        </w:rPr>
      </w:r>
      <w:r w:rsidRPr="00DC3CEF">
        <w:rPr>
          <w:rFonts w:ascii="Calibri" w:eastAsia="Times New Roman" w:hAnsi="Calibri" w:cs="Calibri"/>
          <w:shd w:val="clear" w:color="auto" w:fill="FFFFFF"/>
        </w:rPr>
        <w:fldChar w:fldCharType="separate"/>
      </w:r>
      <w:r w:rsidRPr="00DC3CEF">
        <w:rPr>
          <w:rStyle w:val="Hyperlink"/>
          <w:rFonts w:ascii="Calibri" w:eastAsia="Times New Roman" w:hAnsi="Calibri" w:cs="Calibri"/>
          <w:shd w:val="clear" w:color="auto" w:fill="FFFFFF"/>
        </w:rPr>
        <w:t>rwilson@wreathsacrossamerica.org</w:t>
      </w:r>
    </w:p>
    <w:p w14:paraId="25F13DD9" w14:textId="7011AFCC" w:rsidR="008D105D" w:rsidRPr="00DC3CEF" w:rsidRDefault="008C1511" w:rsidP="008D105D">
      <w:pPr>
        <w:spacing w:line="240" w:lineRule="auto"/>
        <w:rPr>
          <w:rFonts w:ascii="Calibri" w:eastAsia="Times New Roman" w:hAnsi="Calibri" w:cs="Calibri"/>
          <w:b/>
          <w:color w:val="222222"/>
        </w:rPr>
      </w:pPr>
      <w:r w:rsidRPr="00DC3CEF">
        <w:rPr>
          <w:rFonts w:ascii="Calibri" w:eastAsia="Times New Roman" w:hAnsi="Calibri" w:cs="Calibri"/>
          <w:shd w:val="clear" w:color="auto" w:fill="FFFFFF"/>
        </w:rPr>
        <w:fldChar w:fldCharType="end"/>
      </w:r>
      <w:r w:rsidR="008D105D" w:rsidRPr="00DC3CEF">
        <w:rPr>
          <w:rFonts w:ascii="Calibri" w:eastAsia="Times New Roman" w:hAnsi="Calibri" w:cs="Calibri"/>
          <w:color w:val="000000" w:themeColor="text1"/>
          <w:shd w:val="clear" w:color="auto" w:fill="FFFFFF"/>
        </w:rPr>
        <w:t>(207) 230-4599</w:t>
      </w:r>
      <w:r w:rsidR="008D105D" w:rsidRPr="00DC3CEF">
        <w:rPr>
          <w:rFonts w:ascii="Calibri" w:eastAsia="Times New Roman" w:hAnsi="Calibri" w:cs="Calibri"/>
          <w:b/>
          <w:color w:val="222222"/>
          <w:highlight w:val="white"/>
        </w:rPr>
        <w:t xml:space="preserve"> </w:t>
      </w:r>
    </w:p>
    <w:p w14:paraId="61562C0A" w14:textId="77777777" w:rsidR="008C1511" w:rsidRPr="00DC3CEF" w:rsidRDefault="008C1511" w:rsidP="00675C29">
      <w:pPr>
        <w:rPr>
          <w:rFonts w:ascii="Calibri" w:eastAsia="Times New Roman" w:hAnsi="Calibri" w:cs="Calibri"/>
          <w:color w:val="000000"/>
          <w:lang w:val="en-US"/>
        </w:rPr>
      </w:pPr>
    </w:p>
    <w:p w14:paraId="6545BF00" w14:textId="5FFC191C" w:rsidR="007B2F5B" w:rsidRPr="00675C29" w:rsidRDefault="00F95CA6" w:rsidP="00675C29">
      <w:pPr>
        <w:rPr>
          <w:rFonts w:ascii="Calibri" w:eastAsia="Times New Roman" w:hAnsi="Calibri" w:cs="Calibri"/>
          <w:color w:val="000000"/>
          <w:lang w:val="en-US"/>
        </w:rPr>
      </w:pPr>
      <w:r w:rsidRPr="00F95CA6">
        <w:rPr>
          <w:rFonts w:ascii="Calibri" w:eastAsia="Times New Roman" w:hAnsi="Calibri" w:cs="Calibri"/>
          <w:noProof/>
          <w:color w:val="000000"/>
          <w:lang w:val="en-US"/>
        </w:rPr>
        <w:pict w14:anchorId="10425190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430F9458" w:rsidRPr="00675C29">
        <w:rPr>
          <w:rFonts w:ascii="Calibri" w:eastAsia="Times New Roman" w:hAnsi="Calibri" w:cs="Calibri"/>
          <w:color w:val="000000"/>
          <w:lang w:val="en-US"/>
        </w:rPr>
        <w:t xml:space="preserve">Please visit </w:t>
      </w:r>
      <w:r w:rsidR="62C9A422" w:rsidRPr="00675C29">
        <w:rPr>
          <w:rFonts w:ascii="Calibri" w:eastAsia="Times New Roman" w:hAnsi="Calibri" w:cs="Calibri"/>
          <w:color w:val="000000"/>
          <w:lang w:val="en-US"/>
        </w:rPr>
        <w:t>the</w:t>
      </w:r>
      <w:r w:rsidR="430F9458" w:rsidRPr="00675C29">
        <w:rPr>
          <w:rFonts w:ascii="Calibri" w:eastAsia="Times New Roman" w:hAnsi="Calibri" w:cs="Calibri"/>
          <w:color w:val="000000"/>
          <w:lang w:val="en-US"/>
        </w:rPr>
        <w:t xml:space="preserve"> </w:t>
      </w:r>
      <w:hyperlink r:id="rId10">
        <w:r w:rsidR="430F9458" w:rsidRPr="7256A25B">
          <w:rPr>
            <w:rStyle w:val="Hyperlink"/>
            <w:rFonts w:ascii="Calibri" w:eastAsia="Times New Roman" w:hAnsi="Calibri" w:cs="Calibri"/>
            <w:lang w:val="en-US"/>
          </w:rPr>
          <w:t>Media Resources Page</w:t>
        </w:r>
      </w:hyperlink>
      <w:r w:rsidR="430F9458" w:rsidRPr="00675C29">
        <w:rPr>
          <w:rFonts w:ascii="Calibri" w:eastAsia="Times New Roman" w:hAnsi="Calibri" w:cs="Calibri"/>
          <w:color w:val="000000"/>
          <w:lang w:val="en-US"/>
        </w:rPr>
        <w:t xml:space="preserve"> to download background, photos, logos, or other items to help you file your story</w:t>
      </w:r>
      <w:r w:rsidR="57893182" w:rsidRPr="00675C29">
        <w:rPr>
          <w:rFonts w:ascii="Calibri" w:eastAsia="Times New Roman" w:hAnsi="Calibri" w:cs="Calibri"/>
          <w:color w:val="000000"/>
          <w:lang w:val="en-US"/>
        </w:rPr>
        <w:t>.</w:t>
      </w:r>
    </w:p>
    <w:sectPr w:rsidR="007B2F5B" w:rsidRPr="00675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4C8"/>
    <w:multiLevelType w:val="hybridMultilevel"/>
    <w:tmpl w:val="41C6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4FD7"/>
    <w:multiLevelType w:val="hybridMultilevel"/>
    <w:tmpl w:val="4C10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562A"/>
    <w:multiLevelType w:val="hybridMultilevel"/>
    <w:tmpl w:val="B05E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9575D"/>
    <w:multiLevelType w:val="hybridMultilevel"/>
    <w:tmpl w:val="8B68A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D32B62"/>
    <w:multiLevelType w:val="hybridMultilevel"/>
    <w:tmpl w:val="F4B69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562AB4"/>
    <w:multiLevelType w:val="hybridMultilevel"/>
    <w:tmpl w:val="B422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4139">
    <w:abstractNumId w:val="2"/>
  </w:num>
  <w:num w:numId="2" w16cid:durableId="1917207522">
    <w:abstractNumId w:val="5"/>
  </w:num>
  <w:num w:numId="3" w16cid:durableId="430247086">
    <w:abstractNumId w:val="0"/>
  </w:num>
  <w:num w:numId="4" w16cid:durableId="481853209">
    <w:abstractNumId w:val="1"/>
  </w:num>
  <w:num w:numId="5" w16cid:durableId="1536847656">
    <w:abstractNumId w:val="2"/>
  </w:num>
  <w:num w:numId="6" w16cid:durableId="1320648193">
    <w:abstractNumId w:val="4"/>
  </w:num>
  <w:num w:numId="7" w16cid:durableId="118845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A0"/>
    <w:rsid w:val="00010435"/>
    <w:rsid w:val="00062585"/>
    <w:rsid w:val="00063562"/>
    <w:rsid w:val="00090231"/>
    <w:rsid w:val="000B1FCB"/>
    <w:rsid w:val="000E7072"/>
    <w:rsid w:val="00120303"/>
    <w:rsid w:val="00127741"/>
    <w:rsid w:val="00131264"/>
    <w:rsid w:val="001A2C71"/>
    <w:rsid w:val="001C3133"/>
    <w:rsid w:val="002E79FC"/>
    <w:rsid w:val="003121BB"/>
    <w:rsid w:val="00367809"/>
    <w:rsid w:val="00375680"/>
    <w:rsid w:val="00446E20"/>
    <w:rsid w:val="00484F23"/>
    <w:rsid w:val="004C5BC2"/>
    <w:rsid w:val="004C7B0D"/>
    <w:rsid w:val="00512A7F"/>
    <w:rsid w:val="005D4394"/>
    <w:rsid w:val="00675C29"/>
    <w:rsid w:val="006E3056"/>
    <w:rsid w:val="006E41BE"/>
    <w:rsid w:val="00747881"/>
    <w:rsid w:val="007B2F5B"/>
    <w:rsid w:val="007F3C91"/>
    <w:rsid w:val="0085760B"/>
    <w:rsid w:val="00884248"/>
    <w:rsid w:val="008A0FAD"/>
    <w:rsid w:val="008A1382"/>
    <w:rsid w:val="008C1511"/>
    <w:rsid w:val="008D105D"/>
    <w:rsid w:val="0092107D"/>
    <w:rsid w:val="00970A7C"/>
    <w:rsid w:val="009A1451"/>
    <w:rsid w:val="00A335C8"/>
    <w:rsid w:val="00A57E50"/>
    <w:rsid w:val="00AA6DA1"/>
    <w:rsid w:val="00B75956"/>
    <w:rsid w:val="00BA72B0"/>
    <w:rsid w:val="00BC73B4"/>
    <w:rsid w:val="00BE5D1B"/>
    <w:rsid w:val="00C54EF9"/>
    <w:rsid w:val="00C65291"/>
    <w:rsid w:val="00CD3B37"/>
    <w:rsid w:val="00CF24D3"/>
    <w:rsid w:val="00CF5DB5"/>
    <w:rsid w:val="00D10EDE"/>
    <w:rsid w:val="00D335F9"/>
    <w:rsid w:val="00D53D3E"/>
    <w:rsid w:val="00D6382B"/>
    <w:rsid w:val="00DA0ADB"/>
    <w:rsid w:val="00DB737F"/>
    <w:rsid w:val="00DC3CEF"/>
    <w:rsid w:val="00DC72DB"/>
    <w:rsid w:val="00F90168"/>
    <w:rsid w:val="00F9312B"/>
    <w:rsid w:val="00F93D66"/>
    <w:rsid w:val="00F95CA6"/>
    <w:rsid w:val="00FE18A0"/>
    <w:rsid w:val="09121E9D"/>
    <w:rsid w:val="094D9364"/>
    <w:rsid w:val="0A682987"/>
    <w:rsid w:val="0AFF7695"/>
    <w:rsid w:val="121B0E78"/>
    <w:rsid w:val="158568B5"/>
    <w:rsid w:val="172BFF77"/>
    <w:rsid w:val="17C49502"/>
    <w:rsid w:val="17FF28DE"/>
    <w:rsid w:val="233E9A8A"/>
    <w:rsid w:val="273C754C"/>
    <w:rsid w:val="2E1119E8"/>
    <w:rsid w:val="30139C67"/>
    <w:rsid w:val="301D9FEC"/>
    <w:rsid w:val="324FD93D"/>
    <w:rsid w:val="3D4DCAF5"/>
    <w:rsid w:val="430F9458"/>
    <w:rsid w:val="45C1D83D"/>
    <w:rsid w:val="4B0019A4"/>
    <w:rsid w:val="4FB64EE8"/>
    <w:rsid w:val="50520B0C"/>
    <w:rsid w:val="5550CA38"/>
    <w:rsid w:val="569D098C"/>
    <w:rsid w:val="56BE63B9"/>
    <w:rsid w:val="57893182"/>
    <w:rsid w:val="58BD9903"/>
    <w:rsid w:val="59B88905"/>
    <w:rsid w:val="5E766318"/>
    <w:rsid w:val="601EC8B6"/>
    <w:rsid w:val="620A06AE"/>
    <w:rsid w:val="62C9A422"/>
    <w:rsid w:val="689C1AE5"/>
    <w:rsid w:val="6A847738"/>
    <w:rsid w:val="6D358436"/>
    <w:rsid w:val="717E0025"/>
    <w:rsid w:val="7256A25B"/>
    <w:rsid w:val="7538DF44"/>
    <w:rsid w:val="7E33C0CB"/>
    <w:rsid w:val="7FD2B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16C"/>
  <w15:chartTrackingRefBased/>
  <w15:docId w15:val="{830B887D-6464-47A2-9FA2-4177FA76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A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8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8A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18A0"/>
  </w:style>
  <w:style w:type="paragraph" w:styleId="NormalWeb">
    <w:name w:val="Normal (Web)"/>
    <w:basedOn w:val="Normal"/>
    <w:uiPriority w:val="99"/>
    <w:semiHidden/>
    <w:unhideWhenUsed/>
    <w:rsid w:val="00FE18A0"/>
    <w:pPr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D105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5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wreathsacrossamerica.org/Resources/ResourcesForTheMedi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c47a48-6557-4b26-8756-7509697611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697376749BE47A16927A5B4D28879" ma:contentTypeVersion="14" ma:contentTypeDescription="Create a new document." ma:contentTypeScope="" ma:versionID="ddcfb5d26a0b9f3a30585860bed8bda4">
  <xsd:schema xmlns:xsd="http://www.w3.org/2001/XMLSchema" xmlns:xs="http://www.w3.org/2001/XMLSchema" xmlns:p="http://schemas.microsoft.com/office/2006/metadata/properties" xmlns:ns3="56c47a48-6557-4b26-8756-7509697611eb" xmlns:ns4="6af61e61-aef5-4cab-9306-2e4c140890fa" targetNamespace="http://schemas.microsoft.com/office/2006/metadata/properties" ma:root="true" ma:fieldsID="5efae7220dba31f53def0a589a2d38af" ns3:_="" ns4:_="">
    <xsd:import namespace="56c47a48-6557-4b26-8756-7509697611eb"/>
    <xsd:import namespace="6af61e61-aef5-4cab-9306-2e4c140890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7a48-6557-4b26-8756-7509697611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61e61-aef5-4cab-9306-2e4c14089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BCE8-D005-4AD3-AEE9-81604B64D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FA45D-AF94-4147-B3C8-78D62FCF0C4C}">
  <ds:schemaRefs>
    <ds:schemaRef ds:uri="http://schemas.microsoft.com/office/2006/metadata/properties"/>
    <ds:schemaRef ds:uri="http://schemas.microsoft.com/office/infopath/2007/PartnerControls"/>
    <ds:schemaRef ds:uri="56c47a48-6557-4b26-8756-7509697611eb"/>
  </ds:schemaRefs>
</ds:datastoreItem>
</file>

<file path=customXml/itemProps3.xml><?xml version="1.0" encoding="utf-8"?>
<ds:datastoreItem xmlns:ds="http://schemas.openxmlformats.org/officeDocument/2006/customXml" ds:itemID="{9DC8E954-1C8D-4CD9-8AE6-7A378802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47a48-6557-4b26-8756-7509697611eb"/>
    <ds:schemaRef ds:uri="6af61e61-aef5-4cab-9306-2e4c1408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75BE76-920A-6E48-A2DB-9D54F765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WAA_Sean_Sullivan</dc:creator>
  <cp:keywords/>
  <dc:description/>
  <cp:lastModifiedBy>Amber Caron</cp:lastModifiedBy>
  <cp:revision>2</cp:revision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0x0101003D8697376749BE47A16927A5B4D28879</vt:lpwstr>
  </property>
</Properties>
</file>