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ind w:left="-432" w:right="-432" w:firstLine="0"/>
        <w:rPr>
          <w:sz w:val="20"/>
          <w:szCs w:val="20"/>
        </w:rPr>
      </w:pPr>
      <w:r w:rsidDel="00000000" w:rsidR="00000000" w:rsidRPr="00000000">
        <w:rPr>
          <w:sz w:val="20"/>
          <w:szCs w:val="20"/>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-279399</wp:posOffset>
                </wp:positionH>
                <wp:positionV relativeFrom="paragraph">
                  <wp:posOffset>-241299</wp:posOffset>
                </wp:positionV>
                <wp:extent cx="7227570" cy="219710"/>
                <wp:effectExtent b="0" l="0" r="0" t="0"/>
                <wp:wrapNone/>
                <wp:docPr id="2" name=""/>
                <a:graphic>
                  <a:graphicData uri="http://schemas.microsoft.com/office/word/2010/wordprocessingShape">
                    <wps:wsp>
                      <wps:cNvSpPr/>
                      <wps:cNvPr id="3" name="Shape 3"/>
                      <wps:spPr>
                        <a:xfrm>
                          <a:off x="1741740" y="3679670"/>
                          <a:ext cx="7208520" cy="200660"/>
                        </a:xfrm>
                        <a:prstGeom prst="rect">
                          <a:avLst/>
                        </a:prstGeom>
                        <a:solidFill>
                          <a:srgbClr val="16355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-279399</wp:posOffset>
                </wp:positionH>
                <wp:positionV relativeFrom="paragraph">
                  <wp:posOffset>-241299</wp:posOffset>
                </wp:positionV>
                <wp:extent cx="7227570" cy="219710"/>
                <wp:effectExtent b="0" l="0" r="0" t="0"/>
                <wp:wrapNone/>
                <wp:docPr id="2"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7227570" cy="21971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5382260</wp:posOffset>
            </wp:positionH>
            <wp:positionV relativeFrom="paragraph">
              <wp:posOffset>173828</wp:posOffset>
            </wp:positionV>
            <wp:extent cx="1259840" cy="1485265"/>
            <wp:effectExtent b="0" l="0" r="0" t="0"/>
            <wp:wrapSquare wrapText="bothSides" distB="0" distT="0" distL="114300" distR="114300"/>
            <wp:docPr id="5" name="image1.png"/>
            <a:graphic>
              <a:graphicData uri="http://schemas.openxmlformats.org/drawingml/2006/picture">
                <pic:pic>
                  <pic:nvPicPr>
                    <pic:cNvPr id="0" name="image1.png"/>
                    <pic:cNvPicPr preferRelativeResize="0"/>
                  </pic:nvPicPr>
                  <pic:blipFill>
                    <a:blip r:embed="rId8"/>
                    <a:srcRect b="0" l="1475" r="1475" t="0"/>
                    <a:stretch>
                      <a:fillRect/>
                    </a:stretch>
                  </pic:blipFill>
                  <pic:spPr>
                    <a:xfrm>
                      <a:off x="0" y="0"/>
                      <a:ext cx="1259840" cy="1485265"/>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Example letter to company executive/business owner </w:t>
      </w:r>
    </w:p>
    <w:p w:rsidR="00000000" w:rsidDel="00000000" w:rsidP="00000000" w:rsidRDefault="00000000" w:rsidRPr="00000000" w14:paraId="00000003">
      <w:pPr>
        <w:spacing w:after="0" w:lineRule="auto"/>
        <w:ind w:left="7920" w:right="-432" w:firstLine="0"/>
        <w:rPr>
          <w:color w:val="0f243e"/>
          <w:sz w:val="20"/>
          <w:szCs w:val="20"/>
        </w:rPr>
      </w:pPr>
      <w:bookmarkStart w:colFirst="0" w:colLast="0" w:name="_heading=h.gjdgxs" w:id="0"/>
      <w:bookmarkEnd w:id="0"/>
      <w:r w:rsidDel="00000000" w:rsidR="00000000" w:rsidRPr="00000000">
        <w:rPr>
          <w:color w:val="0f243e"/>
          <w:sz w:val="20"/>
          <w:szCs w:val="20"/>
          <w:rtl w:val="0"/>
        </w:rPr>
        <w:t xml:space="preserve">        </w:t>
      </w:r>
    </w:p>
    <w:p w:rsidR="00000000" w:rsidDel="00000000" w:rsidP="00000000" w:rsidRDefault="00000000" w:rsidRPr="00000000" w14:paraId="00000004">
      <w:pPr>
        <w:spacing w:after="0" w:lineRule="auto"/>
        <w:ind w:left="-432" w:right="-432" w:firstLine="0"/>
        <w:rPr>
          <w:color w:val="0f243e"/>
          <w:sz w:val="20"/>
          <w:szCs w:val="20"/>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highlight w:val="yellow"/>
          <w:u w:val="none"/>
          <w:vertAlign w:val="baseline"/>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Company/Business Name</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Address</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Date</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Dear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name of owner or direct contact you have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December 1992 in Harrington, Maine, when wreath maker Morrill Worcester found himself with a surplus of 5,000 wreaths during the holiday season. Worcester saw the surplus as an opportunity to pay tribute to our country’s veterans and with the help of Maine Senator Olympia Snowe, arranged for the wreaths to be placed at Arlington National Cemetery. This annual tribute to our country’s veterans has continued ever since, touching the lives of millions of veterans’ families and volunteers and growing in scope through the years.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2007, the Worcester family along with veterans and volunteers formed the non-profit organization Wreaths Across America to continue and expand their efforts at Arlington National Cemetery and to support those around the country who wished to do the same. Wreaths Across America’s yearlong mission is simple: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Remember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fallen,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Honor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those </w:t>
      </w:r>
      <w:r w:rsidDel="00000000" w:rsidR="00000000" w:rsidRPr="00000000">
        <w:rPr>
          <w:rtl w:val="0"/>
        </w:rPr>
        <w:t xml:space="preserve">who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serve, and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Teach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next generation about the value of freedom. Morrill’s wife, Karen,</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 has served as the organization’s volunteer Executive Director since the non-profit was created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today oversees what has become a massive volunteer organization that continues to grow. In 202</w:t>
      </w:r>
      <w:r w:rsidDel="00000000" w:rsidR="00000000" w:rsidRPr="00000000">
        <w:rPr>
          <w:rtl w:val="0"/>
        </w:rPr>
        <w:t xml:space="preserve">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alone, Wreaths Across America and its national network of volunteers placed </w:t>
      </w:r>
      <w:r w:rsidDel="00000000" w:rsidR="00000000" w:rsidRPr="00000000">
        <w:rPr>
          <w:highlight w:val="white"/>
          <w:rtl w:val="0"/>
        </w:rPr>
        <w:t xml:space="preserve">3</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 million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veterans’ wreaths at </w:t>
      </w:r>
      <w:r w:rsidDel="00000000" w:rsidR="00000000" w:rsidRPr="00000000">
        <w:rPr>
          <w:rtl w:val="0"/>
        </w:rPr>
        <w:t xml:space="preserve">4,224</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locations in all 50 U.S. states, at sea, and abroad.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year, National Wreaths Across America </w:t>
      </w:r>
      <w:r w:rsidDel="00000000" w:rsidR="00000000" w:rsidRPr="00000000">
        <w:rPr>
          <w:rtl w:val="0"/>
        </w:rPr>
        <w:t xml:space="preserv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ay will be held on Saturday, December 1</w:t>
      </w:r>
      <w:r w:rsidDel="00000000" w:rsidR="00000000" w:rsidRPr="00000000">
        <w:rPr>
          <w:rtl w:val="0"/>
        </w:rPr>
        <w:t xml:space="preserve">4</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202</w:t>
      </w:r>
      <w:r w:rsidDel="00000000" w:rsidR="00000000" w:rsidRPr="00000000">
        <w:rPr>
          <w:rtl w:val="0"/>
        </w:rPr>
        <w:t xml:space="preserve">4</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Locally, a ceremony will begin at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time</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followed by the placement of wreaths at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cemetery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located at </w:t>
      </w:r>
      <w:r w:rsidDel="00000000" w:rsidR="00000000" w:rsidRPr="00000000">
        <w:rPr>
          <w:rFonts w:ascii="Calibri" w:cs="Calibri" w:eastAsia="Calibri" w:hAnsi="Calibri"/>
          <w:b w:val="0"/>
          <w:i w:val="0"/>
          <w:smallCaps w:val="0"/>
          <w:strike w:val="0"/>
          <w:color w:val="222222"/>
          <w:sz w:val="22"/>
          <w:szCs w:val="22"/>
          <w:highlight w:val="white"/>
          <w:u w:val="none"/>
          <w:vertAlign w:val="baseline"/>
          <w:rtl w:val="0"/>
        </w:rPr>
        <w:t xml:space="preserve">[</w:t>
      </w:r>
      <w:r w:rsidDel="00000000" w:rsidR="00000000" w:rsidRPr="00000000">
        <w:rPr>
          <w:rFonts w:ascii="Calibri" w:cs="Calibri" w:eastAsia="Calibri" w:hAnsi="Calibri"/>
          <w:b w:val="0"/>
          <w:i w:val="0"/>
          <w:smallCaps w:val="0"/>
          <w:strike w:val="0"/>
          <w:color w:val="222222"/>
          <w:sz w:val="22"/>
          <w:szCs w:val="22"/>
          <w:highlight w:val="yellow"/>
          <w:u w:val="none"/>
          <w:vertAlign w:val="baseline"/>
          <w:rtl w:val="0"/>
        </w:rPr>
        <w:t xml:space="preserve">cemetery address</w:t>
      </w:r>
      <w:r w:rsidDel="00000000" w:rsidR="00000000" w:rsidRPr="00000000">
        <w:rPr>
          <w:rFonts w:ascii="Calibri" w:cs="Calibri" w:eastAsia="Calibri" w:hAnsi="Calibri"/>
          <w:b w:val="0"/>
          <w:i w:val="0"/>
          <w:smallCaps w:val="0"/>
          <w:strike w:val="0"/>
          <w:color w:val="222222"/>
          <w:sz w:val="22"/>
          <w:szCs w:val="22"/>
          <w:highlight w:val="white"/>
          <w:u w:val="none"/>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 of veterans interred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local veterans are laid to rest. This </w:t>
      </w:r>
      <w:r w:rsidDel="00000000" w:rsidR="00000000" w:rsidRPr="00000000">
        <w:rPr>
          <w:rtl w:val="0"/>
        </w:rPr>
        <w:t xml:space="preserve">event is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open to anyone who would like to attend.</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202</w:t>
      </w:r>
      <w:r w:rsidDel="00000000" w:rsidR="00000000" w:rsidRPr="00000000">
        <w:rPr>
          <w:rtl w:val="0"/>
        </w:rPr>
        <w:t xml:space="preserve">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there were approximately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 of sponsored wreaths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wreaths placed, leaving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 of veterans interred minus # of sponsored wreaths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veterans without a remembrance wreath. This year our goal is to place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 of veterans interred or goal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wreaths. With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company name</w:t>
      </w:r>
      <w:r w:rsidDel="00000000" w:rsidR="00000000" w:rsidRPr="00000000">
        <w:rPr>
          <w:highlight w:val="yellow"/>
          <w:rtl w:val="0"/>
        </w:rPr>
        <w:t xml:space="preserv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generosity, we are hoping to meet this goal and ensure no veteran is forgotten. Each </w:t>
      </w:r>
      <w:r w:rsidDel="00000000" w:rsidR="00000000" w:rsidRPr="00000000">
        <w:rPr>
          <w:rtl w:val="0"/>
        </w:rPr>
        <w:t xml:space="preserve">handmade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fresh, live wreath </w:t>
      </w:r>
      <w:r w:rsidDel="00000000" w:rsidR="00000000" w:rsidRPr="00000000">
        <w:rPr>
          <w:rtl w:val="0"/>
        </w:rPr>
        <w:t xml:space="preserve">costs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$1</w:t>
      </w:r>
      <w:r w:rsidDel="00000000" w:rsidR="00000000" w:rsidRPr="00000000">
        <w:rPr>
          <w:rtl w:val="0"/>
        </w:rPr>
        <w:t xml:space="preserve">7</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sponsor and is made in the United States with Maine balsam.</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behalf of the volunteers and military families looking to honor all the veterans laid to rest at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cemetery name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the Wreaths Across America extended family, I thank you for your consideration of this patriotic cause. I’ll be in touch to determine your interest in supporting the mission to Remember, Honor, </w:t>
      </w:r>
      <w:r w:rsidDel="00000000" w:rsidR="00000000" w:rsidRPr="00000000">
        <w:rPr>
          <w:rtl w:val="0"/>
        </w:rPr>
        <w:t xml:space="preserve">and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Teach.</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Respectfully,</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WAA Volunteer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Cemetery name</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highlight w:val="yellow"/>
          <w:u w:val="none"/>
          <w:vertAlign w:val="baseline"/>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Email address</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Phone number</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highlight w:val="yellow"/>
          <w:u w:val="none"/>
          <w:vertAlign w:val="baseline"/>
          <w:rtl w:val="0"/>
        </w:rPr>
        <w:t xml:space="preserve">DON’T FORGET TO INCLUDE YOUR GROUP OR LOCATION INFO TO GET CREDIT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D">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-406399</wp:posOffset>
                </wp:positionH>
                <wp:positionV relativeFrom="paragraph">
                  <wp:posOffset>177800</wp:posOffset>
                </wp:positionV>
                <wp:extent cx="7488555" cy="486410"/>
                <wp:effectExtent b="0" l="0" r="0" t="0"/>
                <wp:wrapNone/>
                <wp:docPr id="1" name=""/>
                <a:graphic>
                  <a:graphicData uri="http://schemas.microsoft.com/office/word/2010/wordprocessingShape">
                    <wps:wsp>
                      <wps:cNvSpPr/>
                      <wps:cNvPr id="2" name="Shape 2"/>
                      <wps:spPr>
                        <a:xfrm>
                          <a:off x="1611248" y="3546320"/>
                          <a:ext cx="7469505" cy="467360"/>
                        </a:xfrm>
                        <a:prstGeom prst="rect">
                          <a:avLst/>
                        </a:prstGeom>
                        <a:no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ndalus" w:cs="Andalus" w:eastAsia="Andalus" w:hAnsi="Andalus"/>
                                <w:b w:val="0"/>
                                <w:i w:val="0"/>
                                <w:smallCaps w:val="0"/>
                                <w:strike w:val="0"/>
                                <w:color w:val="d9d9d9"/>
                                <w:sz w:val="44"/>
                                <w:vertAlign w:val="baseline"/>
                              </w:rPr>
                              <w:t xml:space="preserve">REMEMBER             HONOR            TEACH</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-406399</wp:posOffset>
                </wp:positionH>
                <wp:positionV relativeFrom="paragraph">
                  <wp:posOffset>177800</wp:posOffset>
                </wp:positionV>
                <wp:extent cx="7488555" cy="486410"/>
                <wp:effectExtent b="0" l="0" r="0" t="0"/>
                <wp:wrapNone/>
                <wp:docPr id="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7488555" cy="4864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2476500</wp:posOffset>
                </wp:positionH>
                <wp:positionV relativeFrom="paragraph">
                  <wp:posOffset>292100</wp:posOffset>
                </wp:positionV>
                <wp:extent cx="186055" cy="196850"/>
                <wp:effectExtent b="0" l="0" r="0" t="0"/>
                <wp:wrapNone/>
                <wp:docPr id="4" name=""/>
                <a:graphic>
                  <a:graphicData uri="http://schemas.microsoft.com/office/word/2010/wordprocessingShape">
                    <wps:wsp>
                      <wps:cNvSpPr/>
                      <wps:cNvPr id="5" name="Shape 5"/>
                      <wps:spPr>
                        <a:xfrm>
                          <a:off x="5262498" y="3691100"/>
                          <a:ext cx="167005" cy="177800"/>
                        </a:xfrm>
                        <a:prstGeom prst="star5">
                          <a:avLst>
                            <a:gd fmla="val 19098" name="adj"/>
                            <a:gd fmla="val 105146" name="hf"/>
                            <a:gd fmla="val 110557" name="vf"/>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2476500</wp:posOffset>
                </wp:positionH>
                <wp:positionV relativeFrom="paragraph">
                  <wp:posOffset>292100</wp:posOffset>
                </wp:positionV>
                <wp:extent cx="186055" cy="196850"/>
                <wp:effectExtent b="0" l="0" r="0" t="0"/>
                <wp:wrapNone/>
                <wp:docPr id="4"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186055" cy="196850"/>
                        </a:xfrm>
                        <a:prstGeom prst="rect"/>
                        <a:ln/>
                      </pic:spPr>
                    </pic:pic>
                  </a:graphicData>
                </a:graphic>
              </wp:anchor>
            </w:drawing>
          </mc:Fallback>
        </mc:AlternateContent>
      </w:r>
    </w:p>
    <w:p w:rsidR="00000000" w:rsidDel="00000000" w:rsidP="00000000" w:rsidRDefault="00000000" w:rsidRPr="00000000" w14:paraId="0000001E">
      <w:pPr>
        <w:spacing w:after="0" w:lineRule="auto"/>
        <w:ind w:left="-432" w:right="-432" w:firstLine="0"/>
        <w:rPr>
          <w:color w:val="0f243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-317499</wp:posOffset>
                </wp:positionH>
                <wp:positionV relativeFrom="paragraph">
                  <wp:posOffset>393700</wp:posOffset>
                </wp:positionV>
                <wp:extent cx="7280733" cy="219075"/>
                <wp:effectExtent b="0" l="0" r="0" t="0"/>
                <wp:wrapNone/>
                <wp:docPr id="3" name=""/>
                <a:graphic>
                  <a:graphicData uri="http://schemas.microsoft.com/office/word/2010/wordprocessingShape">
                    <wps:wsp>
                      <wps:cNvSpPr/>
                      <wps:cNvPr id="4" name="Shape 4"/>
                      <wps:spPr>
                        <a:xfrm>
                          <a:off x="1715159" y="3679988"/>
                          <a:ext cx="7261683" cy="200025"/>
                        </a:xfrm>
                        <a:prstGeom prst="rect">
                          <a:avLst/>
                        </a:prstGeom>
                        <a:solidFill>
                          <a:srgbClr val="16355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-317499</wp:posOffset>
                </wp:positionH>
                <wp:positionV relativeFrom="paragraph">
                  <wp:posOffset>393700</wp:posOffset>
                </wp:positionV>
                <wp:extent cx="7280733" cy="219075"/>
                <wp:effectExtent b="0" l="0" r="0" t="0"/>
                <wp:wrapNone/>
                <wp:docPr id="3"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7280733" cy="219075"/>
                        </a:xfrm>
                        <a:prstGeom prst="rect"/>
                        <a:ln/>
                      </pic:spPr>
                    </pic:pic>
                  </a:graphicData>
                </a:graphic>
              </wp:anchor>
            </w:drawing>
          </mc:Fallback>
        </mc:AlternateContent>
      </w:r>
    </w:p>
    <w:sectPr>
      <w:pgSz w:h="15840" w:w="12240" w:orient="portrait"/>
      <w:pgMar w:bottom="720" w:top="720" w:left="900" w:right="9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5.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eAEZcRe+KuUx0xBh5p7U7LDbmQ==">CgMxLjAyCGguZ2pkZ3hzOAByITFueE1fS1d0bmFWZEtIR0R2Wnl5WDBicHFYVm1zYXJRQw==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